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  <w:bookmarkStart w:id="0" w:name="_GoBack"/>
      <w:bookmarkEnd w:id="0"/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F31DD1" w:rsidP="00C06C0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107622">
              <w:rPr>
                <w:sz w:val="28"/>
              </w:rPr>
              <w:t>8</w:t>
            </w:r>
            <w:r w:rsidR="002A22E2">
              <w:rPr>
                <w:sz w:val="28"/>
              </w:rPr>
              <w:t>.</w:t>
            </w:r>
            <w:r w:rsidR="00107622">
              <w:rPr>
                <w:sz w:val="28"/>
              </w:rPr>
              <w:t>10</w:t>
            </w:r>
            <w:r w:rsidR="002A22E2">
              <w:rPr>
                <w:sz w:val="28"/>
              </w:rPr>
              <w:t>.202</w:t>
            </w:r>
            <w:r w:rsidR="00174000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037CF2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№137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DC2CEE" w:rsidP="00964E3B">
            <w:pPr>
              <w:pStyle w:val="a3"/>
              <w:ind w:firstLine="0"/>
              <w:rPr>
                <w:sz w:val="27"/>
                <w:szCs w:val="27"/>
              </w:rPr>
            </w:pPr>
            <w:r w:rsidRPr="00DC2CEE">
              <w:rPr>
                <w:szCs w:val="28"/>
              </w:rPr>
              <w:t>Об отчете о поступлении и расходовании средств местного бюджета, выделенных на подготовку и проведение дополнительных выборов депутата Совета депутатов города Новосибирска седьмого созыва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DC2CEE" w:rsidRPr="00DC2CEE" w:rsidRDefault="00DC2CEE" w:rsidP="00DC2CEE">
      <w:pPr>
        <w:pStyle w:val="a3"/>
        <w:tabs>
          <w:tab w:val="left" w:pos="1276"/>
        </w:tabs>
        <w:ind w:firstLine="720"/>
        <w:rPr>
          <w:szCs w:val="28"/>
        </w:rPr>
      </w:pPr>
      <w:r w:rsidRPr="00DC2CEE">
        <w:rPr>
          <w:szCs w:val="28"/>
        </w:rPr>
        <w:t>Заслушав информацию об отчете о поступлении и расходовании средств местного бюджета, выделенных на подготовку и проведение дополнительных выборов депутата Совета депутатов города Новосибирска седьмого созыва, комиссия РЕШИЛА:</w:t>
      </w:r>
    </w:p>
    <w:p w:rsidR="007911EC" w:rsidRDefault="00DC2CEE" w:rsidP="00DC2CEE">
      <w:pPr>
        <w:pStyle w:val="a3"/>
        <w:tabs>
          <w:tab w:val="left" w:pos="1276"/>
        </w:tabs>
        <w:ind w:firstLine="720"/>
        <w:rPr>
          <w:szCs w:val="28"/>
        </w:rPr>
      </w:pPr>
      <w:r w:rsidRPr="00DC2CEE">
        <w:rPr>
          <w:szCs w:val="28"/>
        </w:rPr>
        <w:t>1.</w:t>
      </w:r>
      <w:r w:rsidRPr="00DC2CEE">
        <w:rPr>
          <w:szCs w:val="28"/>
        </w:rPr>
        <w:tab/>
        <w:t>Принять информацию к сведению.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CC18F2" w:rsidRDefault="00CC18F2">
            <w:pPr>
              <w:pStyle w:val="a3"/>
              <w:rPr>
                <w:szCs w:val="28"/>
              </w:rPr>
            </w:pPr>
          </w:p>
          <w:p w:rsidR="0014059A" w:rsidRDefault="00174000" w:rsidP="007F444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4059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14059A">
              <w:rPr>
                <w:szCs w:val="28"/>
              </w:rPr>
              <w:t xml:space="preserve">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661CAC" w:rsidRDefault="00661CAC" w:rsidP="00174000">
            <w:pPr>
              <w:pStyle w:val="a3"/>
              <w:jc w:val="right"/>
              <w:rPr>
                <w:szCs w:val="28"/>
              </w:rPr>
            </w:pPr>
          </w:p>
          <w:p w:rsidR="0014059A" w:rsidRDefault="00174000" w:rsidP="0017400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</w:t>
            </w:r>
            <w:r w:rsidR="007F4441">
              <w:rPr>
                <w:szCs w:val="28"/>
              </w:rPr>
              <w:t xml:space="preserve">. </w:t>
            </w:r>
            <w:r>
              <w:rPr>
                <w:szCs w:val="28"/>
              </w:rPr>
              <w:t>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37CF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9C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07622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47E6C"/>
    <w:rsid w:val="00153356"/>
    <w:rsid w:val="00154912"/>
    <w:rsid w:val="00170365"/>
    <w:rsid w:val="00174000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1CAC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18F2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2CEE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B5AB2"/>
    <w:rsid w:val="00FC2422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BD8AD5"/>
  <w15:docId w15:val="{7BFBEB66-BBF2-4CB3-B44F-61ACC681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0D969-44A3-4DB2-B26E-A820882F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Огнева Ульяна Дмитриевна</cp:lastModifiedBy>
  <cp:revision>3</cp:revision>
  <cp:lastPrinted>2024-09-13T08:18:00Z</cp:lastPrinted>
  <dcterms:created xsi:type="dcterms:W3CDTF">2024-10-04T05:33:00Z</dcterms:created>
  <dcterms:modified xsi:type="dcterms:W3CDTF">2024-10-10T06:20:00Z</dcterms:modified>
</cp:coreProperties>
</file>